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43180" w14:textId="77777777" w:rsidR="00432FB0" w:rsidRPr="00432FB0" w:rsidRDefault="00432FB0" w:rsidP="00432F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shd w:val="clear" w:color="auto" w:fill="FFFFFF"/>
          <w:lang w:val="ro-RO" w:eastAsia="ro-RO"/>
          <w14:ligatures w14:val="none"/>
        </w:rPr>
      </w:pPr>
      <w:r w:rsidRPr="00432FB0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shd w:val="clear" w:color="auto" w:fill="FFFFFF"/>
          <w:lang w:val="ro-RO" w:eastAsia="ro-RO"/>
          <w14:ligatures w14:val="none"/>
        </w:rPr>
        <w:t>Anexa nr. 1</w:t>
      </w:r>
    </w:p>
    <w:p w14:paraId="35ABE5C9" w14:textId="77777777" w:rsidR="00432FB0" w:rsidRPr="00432FB0" w:rsidRDefault="00432FB0" w:rsidP="0043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shd w:val="clear" w:color="auto" w:fill="FFFFFF"/>
          <w:lang w:val="ro-RO" w:eastAsia="ro-RO"/>
          <w14:ligatures w14:val="none"/>
        </w:rPr>
      </w:pPr>
    </w:p>
    <w:p w14:paraId="1E9B2FEE" w14:textId="77777777" w:rsidR="00432FB0" w:rsidRPr="00432FB0" w:rsidRDefault="00432FB0" w:rsidP="00432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:shd w:val="clear" w:color="auto" w:fill="FFFFFF"/>
          <w:lang w:val="ro-RO" w:eastAsia="ro-RO"/>
          <w14:ligatures w14:val="none"/>
        </w:rPr>
      </w:pPr>
    </w:p>
    <w:p w14:paraId="428A841E" w14:textId="77777777" w:rsidR="00432FB0" w:rsidRPr="00432FB0" w:rsidRDefault="00432FB0" w:rsidP="00432FB0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noProof/>
          <w:kern w:val="0"/>
          <w:sz w:val="24"/>
          <w:szCs w:val="24"/>
          <w:shd w:val="clear" w:color="auto" w:fill="FFFFFF"/>
          <w:lang w:val="ro-RO" w:eastAsia="ro-RO"/>
          <w14:ligatures w14:val="none"/>
        </w:rPr>
      </w:pPr>
      <w:r w:rsidRPr="00432FB0">
        <w:rPr>
          <w:rFonts w:ascii="Times New Roman" w:eastAsia="Times New Roman" w:hAnsi="Times New Roman" w:cs="Times New Roman"/>
          <w:noProof/>
          <w:kern w:val="0"/>
          <w:sz w:val="24"/>
          <w:szCs w:val="24"/>
          <w:shd w:val="clear" w:color="auto" w:fill="FFFFFF"/>
          <w:lang w:val="ro-RO" w:eastAsia="ro-RO"/>
          <w14:ligatures w14:val="none"/>
        </w:rPr>
        <w:t>Către,</w:t>
      </w:r>
    </w:p>
    <w:p w14:paraId="56FB57C0" w14:textId="77777777" w:rsidR="00432FB0" w:rsidRPr="00432FB0" w:rsidRDefault="00432FB0" w:rsidP="0043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shd w:val="clear" w:color="auto" w:fill="FFFFFF"/>
          <w:lang w:val="ro-RO" w:eastAsia="ro-RO"/>
          <w14:ligatures w14:val="none"/>
        </w:rPr>
      </w:pPr>
      <w:r w:rsidRPr="00432FB0">
        <w:rPr>
          <w:rFonts w:ascii="Times New Roman" w:eastAsia="Times New Roman" w:hAnsi="Times New Roman" w:cs="Times New Roman"/>
          <w:noProof/>
          <w:kern w:val="0"/>
          <w:sz w:val="24"/>
          <w:szCs w:val="24"/>
          <w:shd w:val="clear" w:color="auto" w:fill="FFFFFF"/>
          <w:lang w:val="ro-RO" w:eastAsia="ro-RO"/>
          <w14:ligatures w14:val="none"/>
        </w:rPr>
        <w:tab/>
      </w:r>
      <w:r w:rsidRPr="00432FB0">
        <w:rPr>
          <w:rFonts w:ascii="Times New Roman" w:eastAsia="Times New Roman" w:hAnsi="Times New Roman" w:cs="Times New Roman"/>
          <w:noProof/>
          <w:kern w:val="0"/>
          <w:sz w:val="24"/>
          <w:szCs w:val="24"/>
          <w:shd w:val="clear" w:color="auto" w:fill="FFFFFF"/>
          <w:lang w:val="ro-RO" w:eastAsia="ro-RO"/>
          <w14:ligatures w14:val="none"/>
        </w:rPr>
        <w:tab/>
      </w:r>
      <w:r w:rsidRPr="00432FB0">
        <w:rPr>
          <w:rFonts w:ascii="Times New Roman" w:eastAsia="Times New Roman" w:hAnsi="Times New Roman" w:cs="Times New Roman"/>
          <w:noProof/>
          <w:kern w:val="0"/>
          <w:sz w:val="24"/>
          <w:szCs w:val="24"/>
          <w:shd w:val="clear" w:color="auto" w:fill="FFFFFF"/>
          <w:lang w:val="ro-RO" w:eastAsia="ro-RO"/>
          <w14:ligatures w14:val="none"/>
        </w:rPr>
        <w:tab/>
      </w:r>
      <w:r w:rsidRPr="00432FB0">
        <w:rPr>
          <w:rFonts w:ascii="Times New Roman" w:eastAsia="Times New Roman" w:hAnsi="Times New Roman" w:cs="Times New Roman"/>
          <w:noProof/>
          <w:kern w:val="0"/>
          <w:sz w:val="24"/>
          <w:szCs w:val="24"/>
          <w:shd w:val="clear" w:color="auto" w:fill="FFFFFF"/>
          <w:lang w:val="ro-RO" w:eastAsia="ro-RO"/>
          <w14:ligatures w14:val="none"/>
        </w:rPr>
        <w:tab/>
      </w:r>
      <w:r w:rsidRPr="00432FB0">
        <w:rPr>
          <w:rFonts w:ascii="Times New Roman" w:eastAsia="Times New Roman" w:hAnsi="Times New Roman" w:cs="Times New Roman"/>
          <w:noProof/>
          <w:kern w:val="0"/>
          <w:sz w:val="24"/>
          <w:szCs w:val="24"/>
          <w:shd w:val="clear" w:color="auto" w:fill="FFFFFF"/>
          <w:lang w:val="ro-RO" w:eastAsia="ro-RO"/>
          <w14:ligatures w14:val="none"/>
        </w:rPr>
        <w:tab/>
      </w:r>
      <w:r w:rsidRPr="00432FB0">
        <w:rPr>
          <w:rFonts w:ascii="Times New Roman" w:eastAsia="Times New Roman" w:hAnsi="Times New Roman" w:cs="Times New Roman"/>
          <w:noProof/>
          <w:kern w:val="0"/>
          <w:sz w:val="24"/>
          <w:szCs w:val="24"/>
          <w:shd w:val="clear" w:color="auto" w:fill="FFFFFF"/>
          <w:lang w:val="ro-RO" w:eastAsia="ro-RO"/>
          <w14:ligatures w14:val="none"/>
        </w:rPr>
        <w:tab/>
      </w:r>
    </w:p>
    <w:p w14:paraId="03624D53" w14:textId="77777777" w:rsidR="00432FB0" w:rsidRPr="00432FB0" w:rsidRDefault="00432FB0" w:rsidP="0043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shd w:val="clear" w:color="auto" w:fill="FFFFFF"/>
          <w:lang w:val="ro-RO" w:eastAsia="ro-RO"/>
          <w14:ligatures w14:val="none"/>
        </w:rPr>
      </w:pPr>
    </w:p>
    <w:p w14:paraId="6D3D2432" w14:textId="77777777" w:rsidR="00432FB0" w:rsidRPr="00432FB0" w:rsidRDefault="00432FB0" w:rsidP="0043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shd w:val="clear" w:color="auto" w:fill="FFFFFF"/>
          <w:lang w:val="ro-RO" w:eastAsia="ro-RO"/>
          <w14:ligatures w14:val="none"/>
        </w:rPr>
      </w:pPr>
    </w:p>
    <w:p w14:paraId="5DA27119" w14:textId="77777777" w:rsidR="00432FB0" w:rsidRPr="00432FB0" w:rsidRDefault="00432FB0" w:rsidP="00432FB0">
      <w:pPr>
        <w:shd w:val="clear" w:color="auto" w:fill="FFFFFF"/>
        <w:tabs>
          <w:tab w:val="left" w:pos="1276"/>
          <w:tab w:val="left" w:pos="1418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shd w:val="clear" w:color="auto" w:fill="FFFFFF"/>
          <w:lang w:val="ro-RO" w:eastAsia="ro-RO"/>
          <w14:ligatures w14:val="none"/>
        </w:rPr>
      </w:pPr>
      <w:r w:rsidRPr="00432FB0">
        <w:rPr>
          <w:rFonts w:ascii="Times New Roman" w:eastAsia="Times New Roman" w:hAnsi="Times New Roman" w:cs="Times New Roman"/>
          <w:noProof/>
          <w:kern w:val="0"/>
          <w:sz w:val="24"/>
          <w:szCs w:val="24"/>
          <w:shd w:val="clear" w:color="auto" w:fill="FFFFFF"/>
          <w:lang w:val="ro-RO" w:eastAsia="ro-RO"/>
          <w14:ligatures w14:val="none"/>
        </w:rPr>
        <w:t>Subsemnatul, ....................................................................................., domiciliat în ............................................................................, CNP .....................................................................</w:t>
      </w:r>
    </w:p>
    <w:p w14:paraId="3BD9AB51" w14:textId="77777777" w:rsidR="00432FB0" w:rsidRPr="00432FB0" w:rsidRDefault="00432FB0" w:rsidP="0043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shd w:val="clear" w:color="auto" w:fill="FFFFFF"/>
          <w:lang w:val="ro-RO" w:eastAsia="ro-RO"/>
          <w14:ligatures w14:val="none"/>
        </w:rPr>
      </w:pPr>
      <w:r w:rsidRPr="00432FB0">
        <w:rPr>
          <w:rFonts w:ascii="Times New Roman" w:eastAsia="Times New Roman" w:hAnsi="Times New Roman" w:cs="Times New Roman"/>
          <w:noProof/>
          <w:kern w:val="0"/>
          <w:sz w:val="24"/>
          <w:szCs w:val="24"/>
          <w:shd w:val="clear" w:color="auto" w:fill="FFFFFF"/>
          <w:lang w:val="ro-RO" w:eastAsia="ro-RO"/>
          <w14:ligatures w14:val="none"/>
        </w:rPr>
        <w:t>identificat cu C.I., seria ............., nr. ......................, eliberată de ............................................................... formulez prezenta:</w:t>
      </w:r>
    </w:p>
    <w:p w14:paraId="288E1719" w14:textId="77777777" w:rsidR="00432FB0" w:rsidRPr="00432FB0" w:rsidRDefault="00432FB0" w:rsidP="0043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shd w:val="clear" w:color="auto" w:fill="FFFFFF"/>
          <w:lang w:val="ro-RO" w:eastAsia="ro-RO"/>
          <w14:ligatures w14:val="none"/>
        </w:rPr>
      </w:pPr>
    </w:p>
    <w:p w14:paraId="6E18D74C" w14:textId="77777777" w:rsidR="00432FB0" w:rsidRPr="00432FB0" w:rsidRDefault="00432FB0" w:rsidP="0043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shd w:val="clear" w:color="auto" w:fill="FFFFFF"/>
          <w:lang w:val="ro-RO" w:eastAsia="ro-RO"/>
          <w14:ligatures w14:val="none"/>
        </w:rPr>
      </w:pPr>
    </w:p>
    <w:p w14:paraId="4A0867CF" w14:textId="77777777" w:rsidR="00432FB0" w:rsidRPr="00432FB0" w:rsidRDefault="00432FB0" w:rsidP="0043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4"/>
          <w:szCs w:val="24"/>
          <w:shd w:val="clear" w:color="auto" w:fill="FFFFFF"/>
          <w:lang w:val="ro-RO" w:eastAsia="ro-RO"/>
          <w14:ligatures w14:val="none"/>
        </w:rPr>
      </w:pPr>
      <w:r w:rsidRPr="00432FB0">
        <w:rPr>
          <w:rFonts w:ascii="Times New Roman" w:eastAsia="Times New Roman" w:hAnsi="Times New Roman" w:cs="Times New Roman"/>
          <w:noProof/>
          <w:kern w:val="0"/>
          <w:sz w:val="24"/>
          <w:szCs w:val="24"/>
          <w:shd w:val="clear" w:color="auto" w:fill="FFFFFF"/>
          <w:lang w:val="ro-RO" w:eastAsia="ro-RO"/>
          <w14:ligatures w14:val="none"/>
        </w:rPr>
        <w:t>CERERE</w:t>
      </w:r>
    </w:p>
    <w:p w14:paraId="3F834AF0" w14:textId="77777777" w:rsidR="00432FB0" w:rsidRPr="00432FB0" w:rsidRDefault="00432FB0" w:rsidP="00432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4"/>
          <w:szCs w:val="24"/>
          <w:shd w:val="clear" w:color="auto" w:fill="FFFFFF"/>
          <w:lang w:val="ro-RO" w:eastAsia="ro-RO"/>
          <w14:ligatures w14:val="none"/>
        </w:rPr>
      </w:pPr>
    </w:p>
    <w:p w14:paraId="2ADEB1C1" w14:textId="77777777" w:rsidR="00432FB0" w:rsidRPr="00432FB0" w:rsidRDefault="00432FB0" w:rsidP="00432FB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shd w:val="clear" w:color="auto" w:fill="FFFFFF"/>
          <w:lang w:val="ro-RO" w:eastAsia="ro-RO"/>
          <w14:ligatures w14:val="none"/>
        </w:rPr>
      </w:pPr>
      <w:r w:rsidRPr="00432FB0">
        <w:rPr>
          <w:rFonts w:ascii="Times New Roman" w:eastAsia="Times New Roman" w:hAnsi="Times New Roman" w:cs="Times New Roman"/>
          <w:noProof/>
          <w:kern w:val="0"/>
          <w:sz w:val="24"/>
          <w:szCs w:val="24"/>
          <w:shd w:val="clear" w:color="auto" w:fill="FFFFFF"/>
          <w:lang w:val="ro-RO" w:eastAsia="ro-RO"/>
          <w14:ligatures w14:val="none"/>
        </w:rPr>
        <w:t xml:space="preserve">de participare la licitația publică din data de ...................., ora ................., privind vânzarea bunurilor mobile trecut de drept în proprietatea privată a Municipiului Timișoara, organizată în temeiul prevederilor HCL nr. ............................................., prin care Consiliul Local al Municipiului Timișoara a aprobat delegarea de competențe către </w:t>
      </w:r>
      <w:r w:rsidRPr="00432FB0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.......................................</w:t>
      </w:r>
      <w:r w:rsidRPr="00432FB0">
        <w:rPr>
          <w:rFonts w:ascii="Times New Roman" w:eastAsia="Times New Roman" w:hAnsi="Times New Roman" w:cs="Times New Roman"/>
          <w:noProof/>
          <w:kern w:val="0"/>
          <w:sz w:val="24"/>
          <w:szCs w:val="24"/>
          <w:shd w:val="clear" w:color="auto" w:fill="FFFFFF"/>
          <w:lang w:val="ro-RO" w:eastAsia="ro-RO"/>
          <w14:ligatures w14:val="none"/>
        </w:rPr>
        <w:t xml:space="preserve"> a procedurii de valorificare prin vânzare a vehiculelor fără stăpân sau abandonate în condițiile Legii nr. 421/2002</w:t>
      </w:r>
    </w:p>
    <w:p w14:paraId="3C56076A" w14:textId="77777777" w:rsidR="00432FB0" w:rsidRPr="00432FB0" w:rsidRDefault="00432FB0" w:rsidP="0043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shd w:val="clear" w:color="auto" w:fill="FFFFFF"/>
          <w:lang w:val="ro-RO" w:eastAsia="ro-RO"/>
          <w14:ligatures w14:val="none"/>
        </w:rPr>
      </w:pPr>
    </w:p>
    <w:p w14:paraId="4B67403A" w14:textId="77777777" w:rsidR="00432FB0" w:rsidRPr="00432FB0" w:rsidRDefault="00432FB0" w:rsidP="0043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shd w:val="clear" w:color="auto" w:fill="FFFFFF"/>
          <w:lang w:val="ro-RO" w:eastAsia="ro-RO"/>
          <w14:ligatures w14:val="none"/>
        </w:rPr>
      </w:pPr>
      <w:r w:rsidRPr="00432FB0">
        <w:rPr>
          <w:rFonts w:ascii="Times New Roman" w:eastAsia="Times New Roman" w:hAnsi="Times New Roman" w:cs="Times New Roman"/>
          <w:noProof/>
          <w:kern w:val="0"/>
          <w:sz w:val="24"/>
          <w:szCs w:val="24"/>
          <w:shd w:val="clear" w:color="auto" w:fill="FFFFFF"/>
          <w:lang w:val="ro-RO" w:eastAsia="ro-RO"/>
          <w14:ligatures w14:val="none"/>
        </w:rPr>
        <w:t>Anexez prezentei următoarele documente:</w:t>
      </w:r>
    </w:p>
    <w:p w14:paraId="5317DF4A" w14:textId="77777777" w:rsidR="00432FB0" w:rsidRPr="00432FB0" w:rsidRDefault="00432FB0" w:rsidP="0043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shd w:val="clear" w:color="auto" w:fill="FFFFFF"/>
          <w:lang w:val="ro-RO" w:eastAsia="ro-RO"/>
          <w14:ligatures w14:val="none"/>
        </w:rPr>
      </w:pPr>
    </w:p>
    <w:p w14:paraId="55DDFB24" w14:textId="77777777" w:rsidR="00432FB0" w:rsidRPr="00432FB0" w:rsidRDefault="00432FB0" w:rsidP="00432FB0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shd w:val="clear" w:color="auto" w:fill="FFFFFF"/>
          <w:lang w:val="ro-RO" w:eastAsia="ro-RO"/>
          <w14:ligatures w14:val="none"/>
        </w:rPr>
      </w:pPr>
      <w:r w:rsidRPr="00432FB0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ro-RO" w:eastAsia="ro-RO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17BE0" wp14:editId="132A363E">
                <wp:simplePos x="0" y="0"/>
                <wp:positionH relativeFrom="column">
                  <wp:posOffset>123190</wp:posOffset>
                </wp:positionH>
                <wp:positionV relativeFrom="paragraph">
                  <wp:posOffset>32404</wp:posOffset>
                </wp:positionV>
                <wp:extent cx="156949" cy="143302"/>
                <wp:effectExtent l="0" t="0" r="14605" b="28575"/>
                <wp:wrapNone/>
                <wp:docPr id="8931193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" cy="14330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38F35A" id="Rectangle 1" o:spid="_x0000_s1026" style="position:absolute;margin-left:9.7pt;margin-top:2.55pt;width:12.35pt;height:1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" filled="f" strokecolor="#1c334e"/>
            </w:pict>
          </mc:Fallback>
        </mc:AlternateContent>
      </w:r>
      <w:r w:rsidRPr="00432FB0">
        <w:rPr>
          <w:rFonts w:ascii="Times New Roman" w:eastAsia="Times New Roman" w:hAnsi="Times New Roman" w:cs="Times New Roman"/>
          <w:noProof/>
          <w:kern w:val="0"/>
          <w:sz w:val="24"/>
          <w:szCs w:val="24"/>
          <w:shd w:val="clear" w:color="auto" w:fill="FFFFFF"/>
          <w:lang w:val="ro-RO" w:eastAsia="ro-RO"/>
          <w14:ligatures w14:val="none"/>
        </w:rPr>
        <w:t>persoană fizică:</w:t>
      </w:r>
    </w:p>
    <w:p w14:paraId="3FF86513" w14:textId="77777777" w:rsidR="00432FB0" w:rsidRPr="00432FB0" w:rsidRDefault="00432FB0" w:rsidP="00432FB0">
      <w:pPr>
        <w:numPr>
          <w:ilvl w:val="0"/>
          <w:numId w:val="1"/>
        </w:numPr>
        <w:shd w:val="clear" w:color="auto" w:fill="FFFFFF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shd w:val="clear" w:color="auto" w:fill="FFFFFF"/>
          <w:lang w:val="ro-RO" w:eastAsia="ro-RO"/>
          <w14:ligatures w14:val="none"/>
        </w:rPr>
      </w:pPr>
      <w:r w:rsidRPr="00432FB0">
        <w:rPr>
          <w:rFonts w:ascii="Times New Roman" w:eastAsia="Times New Roman" w:hAnsi="Times New Roman" w:cs="Times New Roman"/>
          <w:noProof/>
          <w:kern w:val="0"/>
          <w:sz w:val="24"/>
          <w:szCs w:val="24"/>
          <w:shd w:val="clear" w:color="auto" w:fill="FFFFFF"/>
          <w:lang w:val="ro-RO" w:eastAsia="ro-RO"/>
          <w14:ligatures w14:val="none"/>
        </w:rPr>
        <w:t>actul de identitate - copie conformă cu originalul.</w:t>
      </w:r>
    </w:p>
    <w:p w14:paraId="374A714E" w14:textId="77777777" w:rsidR="00432FB0" w:rsidRPr="00432FB0" w:rsidRDefault="00432FB0" w:rsidP="00432FB0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shd w:val="clear" w:color="auto" w:fill="FFFFFF"/>
          <w:lang w:val="ro-RO" w:eastAsia="ro-RO"/>
          <w14:ligatures w14:val="none"/>
        </w:rPr>
      </w:pPr>
    </w:p>
    <w:p w14:paraId="3DE98A4A" w14:textId="77777777" w:rsidR="00432FB0" w:rsidRPr="00432FB0" w:rsidRDefault="00432FB0" w:rsidP="00432FB0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shd w:val="clear" w:color="auto" w:fill="FFFFFF"/>
          <w:lang w:val="ro-RO" w:eastAsia="ro-RO"/>
          <w14:ligatures w14:val="none"/>
        </w:rPr>
      </w:pPr>
    </w:p>
    <w:p w14:paraId="436B0143" w14:textId="77777777" w:rsidR="00432FB0" w:rsidRPr="00432FB0" w:rsidRDefault="00432FB0" w:rsidP="00432FB0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shd w:val="clear" w:color="auto" w:fill="FFFFFF"/>
          <w:lang w:val="ro-RO" w:eastAsia="ro-RO"/>
          <w14:ligatures w14:val="none"/>
        </w:rPr>
      </w:pPr>
      <w:r w:rsidRPr="00432FB0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ro-RO" w:eastAsia="ro-RO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6F9149" wp14:editId="3425702B">
                <wp:simplePos x="0" y="0"/>
                <wp:positionH relativeFrom="column">
                  <wp:posOffset>122830</wp:posOffset>
                </wp:positionH>
                <wp:positionV relativeFrom="paragraph">
                  <wp:posOffset>56752</wp:posOffset>
                </wp:positionV>
                <wp:extent cx="156949" cy="143302"/>
                <wp:effectExtent l="0" t="0" r="14605" b="28575"/>
                <wp:wrapNone/>
                <wp:docPr id="19646382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" cy="14330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1AA0C4" id="Rectangle 1" o:spid="_x0000_s1026" style="position:absolute;margin-left:9.65pt;margin-top:4.45pt;width:12.35pt;height:11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" filled="f" strokecolor="#1c334e"/>
            </w:pict>
          </mc:Fallback>
        </mc:AlternateContent>
      </w:r>
      <w:r w:rsidRPr="00432FB0">
        <w:rPr>
          <w:rFonts w:ascii="Times New Roman" w:eastAsia="Times New Roman" w:hAnsi="Times New Roman" w:cs="Times New Roman"/>
          <w:noProof/>
          <w:kern w:val="0"/>
          <w:sz w:val="24"/>
          <w:szCs w:val="24"/>
          <w:shd w:val="clear" w:color="auto" w:fill="FFFFFF"/>
          <w:lang w:val="ro-RO" w:eastAsia="ro-RO"/>
          <w14:ligatures w14:val="none"/>
        </w:rPr>
        <w:t>persoană juridică:</w:t>
      </w:r>
    </w:p>
    <w:p w14:paraId="7B1C5302" w14:textId="77777777" w:rsidR="00432FB0" w:rsidRPr="00432FB0" w:rsidRDefault="00432FB0" w:rsidP="00432FB0">
      <w:pPr>
        <w:numPr>
          <w:ilvl w:val="0"/>
          <w:numId w:val="1"/>
        </w:numPr>
        <w:shd w:val="clear" w:color="auto" w:fill="FFFFFF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shd w:val="clear" w:color="auto" w:fill="FFFFFF"/>
          <w:lang w:val="ro-RO" w:eastAsia="ro-RO"/>
          <w14:ligatures w14:val="none"/>
        </w:rPr>
      </w:pPr>
      <w:r w:rsidRPr="00432FB0">
        <w:rPr>
          <w:rFonts w:ascii="Times New Roman" w:eastAsia="Times New Roman" w:hAnsi="Times New Roman" w:cs="Times New Roman"/>
          <w:noProof/>
          <w:kern w:val="0"/>
          <w:sz w:val="24"/>
          <w:szCs w:val="24"/>
          <w:shd w:val="clear" w:color="auto" w:fill="FFFFFF"/>
          <w:lang w:val="ro-RO" w:eastAsia="ro-RO"/>
          <w14:ligatures w14:val="none"/>
        </w:rPr>
        <w:t>cod de înregistrare fiscală (CIF) - copie conformă cu originalul;</w:t>
      </w:r>
    </w:p>
    <w:p w14:paraId="08A9749B" w14:textId="77777777" w:rsidR="00432FB0" w:rsidRPr="00432FB0" w:rsidRDefault="00432FB0" w:rsidP="00432FB0">
      <w:pPr>
        <w:numPr>
          <w:ilvl w:val="0"/>
          <w:numId w:val="1"/>
        </w:numPr>
        <w:shd w:val="clear" w:color="auto" w:fill="FFFFFF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shd w:val="clear" w:color="auto" w:fill="FFFFFF"/>
          <w:lang w:val="ro-RO" w:eastAsia="ro-RO"/>
          <w14:ligatures w14:val="none"/>
        </w:rPr>
      </w:pPr>
      <w:r w:rsidRPr="00432FB0">
        <w:rPr>
          <w:rFonts w:ascii="Times New Roman" w:eastAsia="Times New Roman" w:hAnsi="Times New Roman" w:cs="Times New Roman"/>
          <w:noProof/>
          <w:kern w:val="0"/>
          <w:sz w:val="24"/>
          <w:szCs w:val="24"/>
          <w:shd w:val="clear" w:color="auto" w:fill="FFFFFF"/>
          <w:lang w:val="ro-RO" w:eastAsia="ro-RO"/>
          <w14:ligatures w14:val="none"/>
        </w:rPr>
        <w:t>împuternicire;</w:t>
      </w:r>
    </w:p>
    <w:p w14:paraId="67EB21F7" w14:textId="77777777" w:rsidR="00432FB0" w:rsidRPr="00432FB0" w:rsidRDefault="00432FB0" w:rsidP="00432FB0">
      <w:pPr>
        <w:numPr>
          <w:ilvl w:val="0"/>
          <w:numId w:val="1"/>
        </w:numPr>
        <w:shd w:val="clear" w:color="auto" w:fill="FFFFFF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shd w:val="clear" w:color="auto" w:fill="FFFFFF"/>
          <w:lang w:val="ro-RO" w:eastAsia="ro-RO"/>
          <w14:ligatures w14:val="none"/>
        </w:rPr>
      </w:pPr>
      <w:r w:rsidRPr="00432FB0">
        <w:rPr>
          <w:rFonts w:ascii="Times New Roman" w:eastAsia="Times New Roman" w:hAnsi="Times New Roman" w:cs="Times New Roman"/>
          <w:noProof/>
          <w:kern w:val="0"/>
          <w:sz w:val="24"/>
          <w:szCs w:val="24"/>
          <w:shd w:val="clear" w:color="auto" w:fill="FFFFFF"/>
          <w:lang w:val="ro-RO" w:eastAsia="ro-RO"/>
          <w14:ligatures w14:val="none"/>
        </w:rPr>
        <w:t>actul de identitate - copie conformă cu originalul.</w:t>
      </w:r>
    </w:p>
    <w:p w14:paraId="428301C2" w14:textId="77777777" w:rsidR="00432FB0" w:rsidRPr="00432FB0" w:rsidRDefault="00432FB0" w:rsidP="0043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shd w:val="clear" w:color="auto" w:fill="FFFFFF"/>
          <w:lang w:val="ro-RO" w:eastAsia="ro-RO"/>
          <w14:ligatures w14:val="none"/>
        </w:rPr>
      </w:pPr>
    </w:p>
    <w:p w14:paraId="36E74113" w14:textId="77777777" w:rsidR="00432FB0" w:rsidRPr="00432FB0" w:rsidRDefault="00432FB0" w:rsidP="0043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shd w:val="clear" w:color="auto" w:fill="FFFFFF"/>
          <w:lang w:val="ro-RO" w:eastAsia="ro-RO"/>
          <w14:ligatures w14:val="none"/>
        </w:rPr>
      </w:pPr>
    </w:p>
    <w:p w14:paraId="60B84852" w14:textId="77777777" w:rsidR="00432FB0" w:rsidRPr="00432FB0" w:rsidRDefault="00432FB0" w:rsidP="0043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shd w:val="clear" w:color="auto" w:fill="FFFFFF"/>
          <w:lang w:val="ro-RO" w:eastAsia="ro-RO"/>
          <w14:ligatures w14:val="none"/>
        </w:rPr>
      </w:pPr>
    </w:p>
    <w:p w14:paraId="18BB6A80" w14:textId="77777777" w:rsidR="00432FB0" w:rsidRPr="00432FB0" w:rsidRDefault="00432FB0" w:rsidP="0043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shd w:val="clear" w:color="auto" w:fill="FFFFFF"/>
          <w:lang w:val="ro-RO" w:eastAsia="ro-RO"/>
          <w14:ligatures w14:val="none"/>
        </w:rPr>
      </w:pPr>
    </w:p>
    <w:p w14:paraId="46F587FB" w14:textId="77777777" w:rsidR="00432FB0" w:rsidRDefault="00432FB0"/>
    <w:sectPr w:rsidR="00432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25394"/>
    <w:multiLevelType w:val="hybridMultilevel"/>
    <w:tmpl w:val="4BD826AC"/>
    <w:lvl w:ilvl="0" w:tplc="9AC4B9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4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B0"/>
    <w:rsid w:val="00432FB0"/>
    <w:rsid w:val="0050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40973"/>
  <w15:chartTrackingRefBased/>
  <w15:docId w15:val="{3766E618-8518-4943-A646-3BDC84C2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stelian_moise_timpark@hotmail.com</dc:creator>
  <cp:keywords/>
  <dc:description/>
  <cp:lastModifiedBy>stelian_moise_timpark@hotmail.com</cp:lastModifiedBy>
  <cp:revision>1</cp:revision>
  <dcterms:created xsi:type="dcterms:W3CDTF">2024-08-09T08:46:00Z</dcterms:created>
  <dcterms:modified xsi:type="dcterms:W3CDTF">2024-08-09T08:47:00Z</dcterms:modified>
</cp:coreProperties>
</file>